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AC399">
      <w:pP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</w:pPr>
    </w:p>
    <w:p w14:paraId="069BB57F">
      <w:pP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  <w:t>附件1  报名登记表</w:t>
      </w:r>
    </w:p>
    <w:p w14:paraId="33DDF790">
      <w:pPr>
        <w:rPr>
          <w:rFonts w:hint="eastAsia"/>
          <w:sz w:val="36"/>
          <w:szCs w:val="44"/>
          <w:lang w:val="en-US" w:eastAsia="zh-CN"/>
        </w:rPr>
      </w:pPr>
    </w:p>
    <w:p w14:paraId="6D46730D">
      <w:pPr>
        <w:pageBreakBefore w:val="0"/>
        <w:kinsoku/>
        <w:autoSpaceDE w:val="0"/>
        <w:autoSpaceDN w:val="0"/>
        <w:bidi w:val="0"/>
        <w:adjustRightInd w:val="0"/>
        <w:snapToGrid/>
        <w:spacing w:before="0" w:beforeAutospacing="0" w:after="0" w:afterAutospacing="0" w:line="360" w:lineRule="auto"/>
        <w:ind w:right="-40"/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来柑了”系列啤酒、饮料代加工生产服务采购</w:t>
      </w:r>
    </w:p>
    <w:p w14:paraId="2CF9EBCB">
      <w:pPr>
        <w:pageBreakBefore w:val="0"/>
        <w:kinsoku/>
        <w:autoSpaceDE w:val="0"/>
        <w:autoSpaceDN w:val="0"/>
        <w:bidi w:val="0"/>
        <w:adjustRightInd w:val="0"/>
        <w:snapToGrid/>
        <w:spacing w:before="0" w:beforeAutospacing="0" w:after="0" w:afterAutospacing="0" w:line="360" w:lineRule="auto"/>
        <w:ind w:right="-40"/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报名登记表</w:t>
      </w:r>
    </w:p>
    <w:p w14:paraId="14D39949">
      <w:pPr>
        <w:spacing w:line="720" w:lineRule="auto"/>
        <w:jc w:val="center"/>
        <w:rPr>
          <w:rFonts w:hint="eastAsia"/>
          <w:sz w:val="36"/>
          <w:szCs w:val="44"/>
          <w:lang w:val="en-US" w:eastAsia="zh-CN"/>
        </w:rPr>
      </w:pPr>
    </w:p>
    <w:p w14:paraId="44C62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单位：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                       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      </w:t>
      </w:r>
    </w:p>
    <w:p w14:paraId="24E3C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时间：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                                                   </w:t>
      </w:r>
    </w:p>
    <w:p w14:paraId="62965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包    号：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</w:t>
      </w:r>
    </w:p>
    <w:p w14:paraId="4CA74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邮    箱：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</w:t>
      </w:r>
    </w:p>
    <w:p w14:paraId="1A1F8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姓    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</w:t>
      </w:r>
    </w:p>
    <w:p w14:paraId="41E6D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</w:t>
      </w:r>
      <w:r>
        <w:rPr>
          <w:rFonts w:hint="eastAsia" w:eastAsia="宋体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 w:cs="Times New Roman"/>
          <w:sz w:val="32"/>
          <w:szCs w:val="40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</w:t>
      </w:r>
    </w:p>
    <w:p w14:paraId="63B35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7456D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1210E48C">
      <w:pP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  <w:br w:type="page"/>
      </w:r>
    </w:p>
    <w:p w14:paraId="7D41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  <w:t>附件2  资格承诺函</w:t>
      </w:r>
    </w:p>
    <w:p w14:paraId="38298A95">
      <w:pPr>
        <w:numPr>
          <w:ilvl w:val="0"/>
          <w:numId w:val="0"/>
        </w:num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44"/>
          <w:szCs w:val="44"/>
          <w:lang w:val="en-US" w:eastAsia="zh-CN" w:bidi="ar"/>
        </w:rPr>
        <w:t>资格承诺函</w:t>
      </w:r>
    </w:p>
    <w:p w14:paraId="0D9D893B">
      <w:pPr>
        <w:pStyle w:val="7"/>
        <w:rPr>
          <w:rFonts w:hint="eastAsia"/>
          <w:color w:val="auto"/>
          <w:lang w:val="en-US" w:eastAsia="zh-CN"/>
        </w:rPr>
      </w:pPr>
    </w:p>
    <w:p w14:paraId="62A9A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highlight w:val="none"/>
          <w:lang w:val="en-US" w:eastAsia="zh-CN" w:bidi="ar"/>
        </w:rPr>
        <w:t>石棉县沃丰生态农业有限责任公司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：</w:t>
      </w:r>
    </w:p>
    <w:p w14:paraId="46F06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我公司作为本次采购活动的供应商，根据谈判邀请公告要求，现郑重承诺如下：</w:t>
      </w:r>
    </w:p>
    <w:p w14:paraId="277DC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一、具备本项目规定的资格条件：</w:t>
      </w:r>
    </w:p>
    <w:p w14:paraId="0CA11B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具有独立承担民事责任的能力；</w:t>
      </w:r>
    </w:p>
    <w:p w14:paraId="669455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具有良好的商业信誉和健全的财务会计制度；</w:t>
      </w:r>
    </w:p>
    <w:p w14:paraId="39D27B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具有履行合同所必须的设备和专业技术能力；</w:t>
      </w:r>
    </w:p>
    <w:p w14:paraId="235B21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具有依法缴纳税收和社会保障资金的良好记录；</w:t>
      </w:r>
    </w:p>
    <w:p w14:paraId="572416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参加本次采购活动前三年内，在经营活动中没有重大违法记录；</w:t>
      </w:r>
    </w:p>
    <w:p w14:paraId="552F09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法律、行政法规规定的其他条件；</w:t>
      </w:r>
    </w:p>
    <w:p w14:paraId="65A19F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采购人根据采购项目提出的特殊条件：具备有效的食品生产许可证，许可类别应包含本次采购对应包段的食品类别（啤酒类/饮料类）</w:t>
      </w:r>
    </w:p>
    <w:p w14:paraId="68B0F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二、完全接受和满足本项目谈判公告中规定的实质性要求。</w:t>
      </w:r>
    </w:p>
    <w:p w14:paraId="55EAD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三、在参加本次采购活动中，不存在与单位负责人为同一人或者存在直接控股、管理关系的其他供应商参与同一合同项下的采购活动的行为。</w:t>
      </w:r>
    </w:p>
    <w:p w14:paraId="6A524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2AEBF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五、响应文件中提供的任何资料和技术、服务、商务等响应承诺情况都是真实的、有效的、合法的。</w:t>
      </w:r>
    </w:p>
    <w:p w14:paraId="4426C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本公司对上述承诺的内容事项真实性负责。如经查实上述承诺的内容事项存在虚假，我公司愿意接受以提供虚假材料谋取成交的法律责任。</w:t>
      </w:r>
    </w:p>
    <w:p w14:paraId="6B5D9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</w:p>
    <w:p w14:paraId="6F46E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供应商名称：   （盖单位公章）</w:t>
      </w:r>
    </w:p>
    <w:p w14:paraId="42792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法定代表人或授权代表（签字）： </w:t>
      </w:r>
    </w:p>
    <w:p w14:paraId="0FEBB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期：   年   月   日</w:t>
      </w:r>
    </w:p>
    <w:p w14:paraId="7CF4C154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46298B9C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3F085C98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01F328C4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4CC4E8B3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5634C3DA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45C725E6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52C1D380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751E170A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18C799E5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49860045">
      <w:pPr>
        <w:pStyle w:val="4"/>
        <w:rPr>
          <w:rFonts w:hint="eastAsia"/>
          <w:color w:val="auto"/>
          <w:sz w:val="24"/>
          <w:szCs w:val="32"/>
          <w:lang w:val="en-US" w:eastAsia="zh-CN"/>
        </w:rPr>
      </w:pPr>
    </w:p>
    <w:p w14:paraId="5706E653">
      <w:pPr>
        <w:pStyle w:val="2"/>
        <w:rPr>
          <w:rFonts w:hint="default"/>
          <w:lang w:val="en-US" w:eastAsia="zh-CN"/>
        </w:rPr>
      </w:pPr>
    </w:p>
    <w:p w14:paraId="21BBC7F6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97C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03CC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E03CC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03F9A5"/>
    <w:multiLevelType w:val="singleLevel"/>
    <w:tmpl w:val="8703F9A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C3667"/>
    <w:rsid w:val="293C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  <w:style w:type="paragraph" w:customStyle="1" w:styleId="7">
    <w:name w:val="表格文字"/>
    <w:basedOn w:val="1"/>
    <w:next w:val="2"/>
    <w:autoRedefine/>
    <w:qFormat/>
    <w:uiPriority w:val="99"/>
    <w:pPr>
      <w:jc w:val="left"/>
    </w:pPr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2026-07-10T07:29:00Z</dcterms:created>
  <dc:creator>从头再来</dc:creator>
  <cp:lastModifiedBy>从头再来</cp:lastModifiedBy>
  <dcterms:modified xsi:type="dcterms:W3CDTF">2026-07-10T07:29:35Z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483E646A8FDA43C6B557EA1480EBBF3B_11</vt:lpwstr>
  </property>
  <property fmtid="{D5CDD505-2E9C-101B-9397-08002B2CF9AE}" pid="4" name="KSOTemplateDocerSaveRecord">
    <vt:lpwstr>eyJoZGlkIjoiNGNlNzBjNjQ3MGY1YzAzZmQwNWI2MTAxZDk5YTBjMzAiLCJ1c2VySWQiOiI2MzI2ODA2MDEifQ==</vt:lpwstr>
  </property>
</Properties>
</file>